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6F" w:rsidRPr="00CF6A44" w:rsidRDefault="008A086F" w:rsidP="008A086F">
      <w:pPr>
        <w:pStyle w:val="4"/>
        <w:spacing w:before="0" w:after="0"/>
        <w:ind w:left="8080"/>
        <w:jc w:val="both"/>
        <w:rPr>
          <w:rFonts w:ascii="Times New Roman" w:hAnsi="Times New Roman"/>
          <w:b w:val="0"/>
          <w:sz w:val="24"/>
          <w:szCs w:val="24"/>
        </w:rPr>
      </w:pPr>
      <w:r w:rsidRPr="00CF6A44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8A086F" w:rsidRPr="00CF6A44" w:rsidRDefault="008A086F" w:rsidP="008A086F">
      <w:pPr>
        <w:ind w:left="8080"/>
        <w:jc w:val="both"/>
        <w:rPr>
          <w:rFonts w:ascii="Times New Roman" w:hAnsi="Times New Roman"/>
        </w:rPr>
      </w:pPr>
      <w:r w:rsidRPr="00CF6A44">
        <w:rPr>
          <w:rFonts w:ascii="Times New Roman" w:hAnsi="Times New Roman"/>
        </w:rPr>
        <w:t xml:space="preserve">к приказу № </w:t>
      </w:r>
      <w:r w:rsidR="00E11912">
        <w:rPr>
          <w:rFonts w:ascii="Times New Roman" w:hAnsi="Times New Roman"/>
        </w:rPr>
        <w:t>207</w:t>
      </w:r>
    </w:p>
    <w:p w:rsidR="008A086F" w:rsidRPr="00CF6A44" w:rsidRDefault="008A086F" w:rsidP="008A086F">
      <w:pPr>
        <w:ind w:left="8080"/>
        <w:jc w:val="both"/>
        <w:rPr>
          <w:rFonts w:ascii="Times New Roman" w:hAnsi="Times New Roman"/>
        </w:rPr>
      </w:pPr>
      <w:r w:rsidRPr="00CF6A44">
        <w:rPr>
          <w:rFonts w:ascii="Times New Roman" w:hAnsi="Times New Roman"/>
        </w:rPr>
        <w:t>от _</w:t>
      </w:r>
      <w:r w:rsidR="00E11912">
        <w:rPr>
          <w:rFonts w:ascii="Times New Roman" w:hAnsi="Times New Roman"/>
        </w:rPr>
        <w:t>25.12.</w:t>
      </w:r>
      <w:bookmarkStart w:id="0" w:name="_GoBack"/>
      <w:bookmarkEnd w:id="0"/>
      <w:r w:rsidRPr="00CF6A44">
        <w:rPr>
          <w:rFonts w:ascii="Times New Roman" w:hAnsi="Times New Roman"/>
        </w:rPr>
        <w:t>_2014г.</w:t>
      </w:r>
    </w:p>
    <w:p w:rsidR="008A086F" w:rsidRDefault="008A086F" w:rsidP="008A0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86F" w:rsidRPr="005C63CC" w:rsidRDefault="008A086F" w:rsidP="008A0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3CC">
        <w:rPr>
          <w:rFonts w:ascii="Times New Roman" w:hAnsi="Times New Roman"/>
          <w:b/>
          <w:sz w:val="28"/>
          <w:szCs w:val="28"/>
        </w:rPr>
        <w:t>Положение о смотре учебных кабинетов</w:t>
      </w:r>
    </w:p>
    <w:p w:rsidR="008A086F" w:rsidRPr="005C63CC" w:rsidRDefault="008A086F" w:rsidP="008A0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1. Основные положения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1.1. Смотр учебных кабинетов проходит два раза в год (</w:t>
      </w:r>
      <w:r>
        <w:rPr>
          <w:rFonts w:ascii="Times New Roman" w:hAnsi="Times New Roman"/>
          <w:sz w:val="28"/>
          <w:szCs w:val="28"/>
        </w:rPr>
        <w:t>декабрь</w:t>
      </w:r>
      <w:r w:rsidRPr="005C63CC">
        <w:rPr>
          <w:rFonts w:ascii="Times New Roman" w:hAnsi="Times New Roman"/>
          <w:sz w:val="28"/>
          <w:szCs w:val="28"/>
        </w:rPr>
        <w:t xml:space="preserve"> и август).</w:t>
      </w:r>
    </w:p>
    <w:p w:rsidR="008A086F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1.2. Состояние учебных кабинетов оценивает комиссия в составе директора школы, заместителей директора школы, руководителей</w:t>
      </w:r>
      <w:r>
        <w:rPr>
          <w:rFonts w:ascii="Times New Roman" w:hAnsi="Times New Roman"/>
          <w:sz w:val="28"/>
          <w:szCs w:val="28"/>
        </w:rPr>
        <w:t xml:space="preserve"> школьных</w:t>
      </w:r>
      <w:r w:rsidRPr="005C63CC">
        <w:rPr>
          <w:rFonts w:ascii="Times New Roman" w:hAnsi="Times New Roman"/>
          <w:sz w:val="28"/>
          <w:szCs w:val="28"/>
        </w:rPr>
        <w:t xml:space="preserve">  методических объединений. 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1.3. Цели смотра учебных кабинетов:</w:t>
      </w:r>
    </w:p>
    <w:p w:rsidR="008A086F" w:rsidRPr="005C63CC" w:rsidRDefault="008A086F" w:rsidP="008A086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организация работы педагогического коллектива по совершенствованию условий образовательного процесса; </w:t>
      </w:r>
    </w:p>
    <w:p w:rsidR="008A086F" w:rsidRPr="005C63CC" w:rsidRDefault="008A086F" w:rsidP="008A086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выявление динамики развития каждого кабинета; </w:t>
      </w:r>
    </w:p>
    <w:p w:rsidR="008A086F" w:rsidRPr="005C63CC" w:rsidRDefault="008A086F" w:rsidP="008A086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определение готовности кабинета к осуществлению учебно-воспитательного процесса. 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1.4. Задачи смотра учебных кабинетов:</w:t>
      </w:r>
    </w:p>
    <w:p w:rsidR="008A086F" w:rsidRPr="005C63CC" w:rsidRDefault="008A086F" w:rsidP="008A086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повышение качества работы педагогических кадров по развитию учебно-материальной базы кабинетов; </w:t>
      </w:r>
    </w:p>
    <w:p w:rsidR="008A086F" w:rsidRPr="005C63CC" w:rsidRDefault="008A086F" w:rsidP="008A086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совершенствование методики преподавания, внедрение в учебный процесс прогрессивных форм, методов, средств обучения, повышающих активность обучающихся на уроке; </w:t>
      </w:r>
    </w:p>
    <w:p w:rsidR="008A086F" w:rsidRPr="005C63CC" w:rsidRDefault="008A086F" w:rsidP="008A086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ознакомление с лучшим опытом организации учебных кабинетов, использования учебно-наглядных пособий, технических средств обучения; </w:t>
      </w:r>
    </w:p>
    <w:p w:rsidR="008A086F" w:rsidRPr="005C63CC" w:rsidRDefault="008A086F" w:rsidP="008A086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разработка рекомендаций по оснащению кабинетов, систематизации оборудования, улучшению качества преподавания учебных предметов, использованию кабинетов при организации внеклассной работы; </w:t>
      </w:r>
    </w:p>
    <w:p w:rsidR="008A086F" w:rsidRPr="005C63CC" w:rsidRDefault="008A086F" w:rsidP="008A086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принятие практических мер в целях совершенствования учебно-материальной базы образовательного учреждения. 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1.5. Смотр учебных кабинетов проводится в соответствии с требованиями к современному учебному кабинету.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2. Основные требования к оформлению кабинета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К</w:t>
      </w:r>
      <w:r w:rsidRPr="005C63CC">
        <w:rPr>
          <w:rFonts w:ascii="Times New Roman" w:hAnsi="Times New Roman"/>
          <w:sz w:val="28"/>
          <w:szCs w:val="28"/>
        </w:rPr>
        <w:t>абинет должен удовлетворять требованиям производственной эстетики, выглядеть красиво и уютно.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2.2. Кабинет должен быть оформлен с соблюдением эстетических требований (единый стиль, чистота, орфографический режим).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2.3. Кабинет должен быть оснащен всем необходимым для организации учебно-воспитательного процесса, внеклассной работы.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2.4. Все пособия, находящиеся в кабинете, должны быть систематизированы и размещены рационально.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2.5. Все материалы кабинета должны эффективно </w:t>
      </w:r>
      <w:r>
        <w:rPr>
          <w:rFonts w:ascii="Times New Roman" w:hAnsi="Times New Roman"/>
          <w:sz w:val="28"/>
          <w:szCs w:val="28"/>
        </w:rPr>
        <w:t xml:space="preserve">использоваться в урочное время </w:t>
      </w:r>
      <w:r w:rsidRPr="005C63CC">
        <w:rPr>
          <w:rFonts w:ascii="Times New Roman" w:hAnsi="Times New Roman"/>
          <w:sz w:val="28"/>
          <w:szCs w:val="28"/>
        </w:rPr>
        <w:t>и во внеурочной работе.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3. Требования к оборудованию рабочего места учителя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lastRenderedPageBreak/>
        <w:t>3.1. Механизация процесса управления техническими средствами обучения.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3.2. Наличие доски максимального размера.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3.3. Наличие шаблонов, необходимых в обучении построению (чтению) графиков, чертежей и т. д.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3.4. Наличие оформленных соответствующим образом демонстрационных табло, наличие у них креплений на стену помещения.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3.5. Наличие оснащенного необходимыми приспособлениями места для демонстрации таблиц и других печатных и рукописных пособий.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4. Требования к оборудованию рабочего места уч</w:t>
      </w:r>
      <w:r>
        <w:rPr>
          <w:rFonts w:ascii="Times New Roman" w:hAnsi="Times New Roman"/>
          <w:b/>
          <w:bCs/>
          <w:sz w:val="28"/>
          <w:szCs w:val="28"/>
        </w:rPr>
        <w:t>ащегося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Рабочее место у</w:t>
      </w:r>
      <w:r>
        <w:rPr>
          <w:rFonts w:ascii="Times New Roman" w:hAnsi="Times New Roman"/>
          <w:sz w:val="28"/>
          <w:szCs w:val="28"/>
        </w:rPr>
        <w:t>чащегося</w:t>
      </w:r>
      <w:r w:rsidRPr="005C63CC">
        <w:rPr>
          <w:rFonts w:ascii="Times New Roman" w:hAnsi="Times New Roman"/>
          <w:sz w:val="28"/>
          <w:szCs w:val="28"/>
        </w:rPr>
        <w:t xml:space="preserve"> в зависимости от специфики учебных предметов должно быть оборудовано всем необходимым.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5. Требования к учебно-методическому и материально-техническому обеспечению кабинета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5.1. Кабинет должен иметь учебное оборудование и учебные наглядные пособия в соответствии с установленным перечнем: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печатные пособия (учебно-методическая литература, таблицы, картины, карты и т. д.); 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дидактический текстовый материал по темам и параллелям (для самостоятельных, контрольных, практических работ и т. д.); 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стационарно установленные технические средства обучения в рабочем состоянии; 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аудиовизуальные пособия; 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материалы, расширяющие и дополняющие программу (тексты, задачи, различные подборки по темам и т. д.); 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оборудование, необходимое для осуществления наблюдений, проектирования и конструирования, создания материальных объектов; </w:t>
      </w:r>
    </w:p>
    <w:p w:rsidR="008A086F" w:rsidRPr="005C63CC" w:rsidRDefault="008A086F" w:rsidP="008A08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материалы по актуальным проблемам современного образования. 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5.2. Учебные материалы и работы учащихся должны быть сохранены, систематизированы и рационально размещены. 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5.3. Литература в картотеке кабинета указывается в алфавитном порядке по автору или названию, классифицируется по темам и разделам.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6. </w:t>
      </w:r>
      <w:r w:rsidRPr="005C63CC">
        <w:rPr>
          <w:rFonts w:ascii="Times New Roman" w:hAnsi="Times New Roman"/>
          <w:b/>
          <w:bCs/>
          <w:sz w:val="28"/>
          <w:szCs w:val="28"/>
        </w:rPr>
        <w:t xml:space="preserve"> Основные показатели смотра учебных кабинетов:</w:t>
      </w:r>
    </w:p>
    <w:p w:rsidR="008A086F" w:rsidRPr="00CF6A44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F6A44">
        <w:rPr>
          <w:rFonts w:ascii="Times New Roman" w:hAnsi="Times New Roman"/>
          <w:bCs/>
          <w:sz w:val="28"/>
          <w:szCs w:val="28"/>
          <w:u w:val="single"/>
        </w:rPr>
        <w:t>1) Паспорт учебного кабинета</w:t>
      </w:r>
    </w:p>
    <w:p w:rsidR="008A086F" w:rsidRPr="005C63CC" w:rsidRDefault="008A086F" w:rsidP="008A086F">
      <w:pPr>
        <w:widowControl w:val="0"/>
        <w:shd w:val="clear" w:color="auto" w:fill="FFFFFF"/>
        <w:tabs>
          <w:tab w:val="left" w:pos="158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Паспорт кабинета должен  содержать: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перечень мебели;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перечень технических средств обучения;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pacing w:val="-1"/>
          <w:sz w:val="28"/>
          <w:szCs w:val="28"/>
        </w:rPr>
        <w:t>перечень оборудования, приспособлений и инст</w:t>
      </w:r>
      <w:r w:rsidRPr="005C63CC">
        <w:rPr>
          <w:rFonts w:ascii="Times New Roman" w:hAnsi="Times New Roman"/>
          <w:sz w:val="28"/>
          <w:szCs w:val="28"/>
        </w:rPr>
        <w:t>рументов;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перечень дидактических материалов;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каталог библиотеки кабинета;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инструкции по охране труда;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инструкции по технике безопасности;</w:t>
      </w:r>
    </w:p>
    <w:p w:rsidR="008A086F" w:rsidRPr="005C63CC" w:rsidRDefault="008A086F" w:rsidP="008A086F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график работы кабинета (на четверть, полугодие)</w:t>
      </w:r>
      <w:r>
        <w:rPr>
          <w:rFonts w:ascii="Times New Roman" w:hAnsi="Times New Roman"/>
          <w:sz w:val="28"/>
          <w:szCs w:val="28"/>
        </w:rPr>
        <w:t>.</w:t>
      </w:r>
    </w:p>
    <w:p w:rsidR="008A086F" w:rsidRPr="00CF6A44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F6A44">
        <w:rPr>
          <w:rFonts w:ascii="Times New Roman" w:hAnsi="Times New Roman"/>
          <w:bCs/>
          <w:sz w:val="28"/>
          <w:szCs w:val="28"/>
          <w:u w:val="single"/>
        </w:rPr>
        <w:t xml:space="preserve">2) Обеспечение безопасности жизнедеятельности </w:t>
      </w:r>
    </w:p>
    <w:p w:rsidR="008A086F" w:rsidRPr="005C63CC" w:rsidRDefault="008A086F" w:rsidP="008A08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C63CC">
        <w:rPr>
          <w:rFonts w:ascii="Times New Roman" w:hAnsi="Times New Roman"/>
          <w:bCs/>
          <w:sz w:val="28"/>
          <w:szCs w:val="28"/>
        </w:rPr>
        <w:t xml:space="preserve">Соблюдение правил техники безопасности, </w:t>
      </w:r>
      <w:proofErr w:type="spellStart"/>
      <w:r w:rsidRPr="005C63CC">
        <w:rPr>
          <w:rFonts w:ascii="Times New Roman" w:hAnsi="Times New Roman"/>
          <w:bCs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63CC">
        <w:rPr>
          <w:rFonts w:ascii="Times New Roman" w:hAnsi="Times New Roman"/>
          <w:bCs/>
          <w:sz w:val="28"/>
          <w:szCs w:val="28"/>
        </w:rPr>
        <w:t>- гигиенических норм (освещение, пол, стены, окна).</w:t>
      </w:r>
      <w:proofErr w:type="gramEnd"/>
    </w:p>
    <w:p w:rsidR="008A086F" w:rsidRPr="00CF6A44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C63CC">
        <w:rPr>
          <w:rFonts w:ascii="Times New Roman" w:hAnsi="Times New Roman"/>
          <w:bCs/>
          <w:sz w:val="28"/>
          <w:szCs w:val="28"/>
        </w:rPr>
        <w:t xml:space="preserve">3) </w:t>
      </w:r>
      <w:r w:rsidRPr="00CF6A44">
        <w:rPr>
          <w:rFonts w:ascii="Times New Roman" w:hAnsi="Times New Roman"/>
          <w:bCs/>
          <w:sz w:val="28"/>
          <w:szCs w:val="28"/>
          <w:u w:val="single"/>
        </w:rPr>
        <w:t>Состояние мебели, оборудования</w:t>
      </w:r>
    </w:p>
    <w:p w:rsidR="008A086F" w:rsidRPr="00CF6A44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CF6A44">
        <w:rPr>
          <w:rFonts w:ascii="Times New Roman" w:hAnsi="Times New Roman"/>
          <w:bCs/>
          <w:sz w:val="28"/>
          <w:szCs w:val="28"/>
          <w:u w:val="single"/>
        </w:rPr>
        <w:lastRenderedPageBreak/>
        <w:t>4) Наличие в кабинете необходимой документации:</w:t>
      </w:r>
    </w:p>
    <w:p w:rsidR="008A086F" w:rsidRPr="00EF5AA7" w:rsidRDefault="008A086F" w:rsidP="008A086F">
      <w:pPr>
        <w:numPr>
          <w:ilvl w:val="0"/>
          <w:numId w:val="6"/>
        </w:numPr>
        <w:tabs>
          <w:tab w:val="clear" w:pos="1140"/>
          <w:tab w:val="num" w:pos="78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5AA7">
        <w:rPr>
          <w:rFonts w:ascii="Times New Roman" w:hAnsi="Times New Roman"/>
          <w:sz w:val="28"/>
          <w:szCs w:val="28"/>
        </w:rPr>
        <w:t>Инструкции о правилах техники безопасности.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63CC">
        <w:rPr>
          <w:rFonts w:ascii="Times New Roman" w:hAnsi="Times New Roman"/>
          <w:bCs/>
          <w:sz w:val="28"/>
          <w:szCs w:val="28"/>
        </w:rPr>
        <w:t xml:space="preserve">5) </w:t>
      </w:r>
      <w:r w:rsidRPr="00CF6A44">
        <w:rPr>
          <w:rFonts w:ascii="Times New Roman" w:hAnsi="Times New Roman"/>
          <w:bCs/>
          <w:sz w:val="28"/>
          <w:szCs w:val="28"/>
          <w:u w:val="single"/>
        </w:rPr>
        <w:t>Учебно-методическое обеспечение кабинета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Укомплектованность: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учебным оборудованием;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учебно-методическими комплексами (методической литературой, книгами для учителя, рабочими тетрадями);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техническими средствами обучения</w:t>
      </w:r>
    </w:p>
    <w:p w:rsidR="008A086F" w:rsidRPr="005C63CC" w:rsidRDefault="008A086F" w:rsidP="008A08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Наличие комплекта: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дидактических  материалов;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типовых заданий;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тестов;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текстов контрольных работ;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раздаточных материалов;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слайдов;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таблиц;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учебников;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других материалов.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63CC">
        <w:rPr>
          <w:rFonts w:ascii="Times New Roman" w:hAnsi="Times New Roman"/>
          <w:bCs/>
          <w:sz w:val="28"/>
          <w:szCs w:val="28"/>
        </w:rPr>
        <w:t>6</w:t>
      </w:r>
      <w:r w:rsidRPr="00CF6A44">
        <w:rPr>
          <w:rFonts w:ascii="Times New Roman" w:hAnsi="Times New Roman"/>
          <w:bCs/>
          <w:sz w:val="28"/>
          <w:szCs w:val="28"/>
          <w:u w:val="single"/>
        </w:rPr>
        <w:t>) Оформление кабинета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Оптимальность организации пространства кабинета: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места педагога;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left" w:pos="1080"/>
          <w:tab w:val="num" w:pos="2328"/>
        </w:tabs>
        <w:spacing w:after="0" w:line="240" w:lineRule="auto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ученических мест.</w:t>
      </w:r>
    </w:p>
    <w:p w:rsidR="008A086F" w:rsidRPr="005C63CC" w:rsidRDefault="008A086F" w:rsidP="008A086F">
      <w:pPr>
        <w:numPr>
          <w:ilvl w:val="2"/>
          <w:numId w:val="5"/>
        </w:numPr>
        <w:tabs>
          <w:tab w:val="clear" w:pos="2688"/>
          <w:tab w:val="num" w:pos="1134"/>
        </w:tabs>
        <w:spacing w:after="0" w:line="240" w:lineRule="auto"/>
        <w:ind w:hanging="2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C63CC">
        <w:rPr>
          <w:rFonts w:ascii="Times New Roman" w:hAnsi="Times New Roman"/>
          <w:sz w:val="28"/>
          <w:szCs w:val="28"/>
        </w:rPr>
        <w:t xml:space="preserve">аличие постоянных и сменных учебно-информационных стендов. </w:t>
      </w:r>
    </w:p>
    <w:p w:rsidR="008A086F" w:rsidRPr="00CF6A44" w:rsidRDefault="008A086F" w:rsidP="008A08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C63CC">
        <w:rPr>
          <w:rFonts w:ascii="Times New Roman" w:hAnsi="Times New Roman"/>
          <w:bCs/>
          <w:sz w:val="28"/>
          <w:szCs w:val="28"/>
        </w:rPr>
        <w:t xml:space="preserve">7) </w:t>
      </w:r>
      <w:r>
        <w:rPr>
          <w:rFonts w:ascii="Times New Roman" w:hAnsi="Times New Roman"/>
          <w:bCs/>
          <w:sz w:val="28"/>
          <w:szCs w:val="28"/>
          <w:u w:val="single"/>
        </w:rPr>
        <w:t>Перспективный план развития кабинета</w:t>
      </w:r>
      <w:r w:rsidRPr="00CF6A4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с корректировкой </w:t>
      </w:r>
      <w:r w:rsidRPr="00CF6A44">
        <w:rPr>
          <w:rFonts w:ascii="Times New Roman" w:hAnsi="Times New Roman"/>
          <w:bCs/>
          <w:sz w:val="28"/>
          <w:szCs w:val="28"/>
          <w:u w:val="single"/>
        </w:rPr>
        <w:t xml:space="preserve"> на учебный год.</w:t>
      </w:r>
    </w:p>
    <w:p w:rsidR="008A086F" w:rsidRPr="005C63CC" w:rsidRDefault="008A086F" w:rsidP="008A086F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Обновление дидактического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8A086F" w:rsidRPr="005C63CC" w:rsidRDefault="008A086F" w:rsidP="008A086F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Составление опорных конспектов, дидактических карт, схем</w:t>
      </w:r>
      <w:r>
        <w:rPr>
          <w:rFonts w:ascii="Times New Roman" w:hAnsi="Times New Roman"/>
          <w:sz w:val="28"/>
          <w:szCs w:val="28"/>
        </w:rPr>
        <w:t>;</w:t>
      </w:r>
      <w:r w:rsidRPr="005C63CC">
        <w:rPr>
          <w:rFonts w:ascii="Times New Roman" w:hAnsi="Times New Roman"/>
          <w:sz w:val="28"/>
          <w:szCs w:val="28"/>
        </w:rPr>
        <w:t xml:space="preserve"> </w:t>
      </w:r>
    </w:p>
    <w:p w:rsidR="008A086F" w:rsidRPr="005C63CC" w:rsidRDefault="008A086F" w:rsidP="008A086F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Приобретение таблиц</w:t>
      </w:r>
      <w:r>
        <w:rPr>
          <w:rFonts w:ascii="Times New Roman" w:hAnsi="Times New Roman"/>
          <w:sz w:val="28"/>
          <w:szCs w:val="28"/>
        </w:rPr>
        <w:t>;</w:t>
      </w:r>
      <w:r w:rsidRPr="005C63CC">
        <w:rPr>
          <w:rFonts w:ascii="Times New Roman" w:hAnsi="Times New Roman"/>
          <w:sz w:val="28"/>
          <w:szCs w:val="28"/>
        </w:rPr>
        <w:t xml:space="preserve"> </w:t>
      </w:r>
    </w:p>
    <w:p w:rsidR="008A086F" w:rsidRPr="005C63CC" w:rsidRDefault="008A086F" w:rsidP="008A086F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ind w:left="340" w:hanging="340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Изготовление (приобретение) раздаточных материалов</w:t>
      </w:r>
      <w:r>
        <w:rPr>
          <w:rFonts w:ascii="Times New Roman" w:hAnsi="Times New Roman"/>
          <w:sz w:val="28"/>
          <w:szCs w:val="28"/>
        </w:rPr>
        <w:t>.</w:t>
      </w:r>
      <w:r w:rsidRPr="005C63CC">
        <w:rPr>
          <w:rFonts w:ascii="Times New Roman" w:hAnsi="Times New Roman"/>
          <w:sz w:val="28"/>
          <w:szCs w:val="28"/>
        </w:rPr>
        <w:t xml:space="preserve"> </w:t>
      </w:r>
    </w:p>
    <w:p w:rsidR="008A086F" w:rsidRPr="005C63CC" w:rsidRDefault="008A086F" w:rsidP="008A086F">
      <w:pPr>
        <w:pStyle w:val="a3"/>
        <w:tabs>
          <w:tab w:val="left" w:pos="1080"/>
        </w:tabs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7. Оформление результатов смотра учебных кабинетов</w:t>
      </w:r>
    </w:p>
    <w:p w:rsidR="008A086F" w:rsidRPr="005C63CC" w:rsidRDefault="008A086F" w:rsidP="008A0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По итогам смотра учебного кабинета (или нескольких кабинетов) заполняется бланк, в котором фиксируются полученные по каждому критерию баллы. Подсчитывается общее количество баллов и выводится итоговая оценка каждого кабинета (общее количество баллов делится на общее количество критериев). </w:t>
      </w:r>
    </w:p>
    <w:p w:rsidR="008A086F" w:rsidRPr="005C63CC" w:rsidRDefault="008A086F" w:rsidP="008A08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> </w:t>
      </w:r>
    </w:p>
    <w:p w:rsidR="008A086F" w:rsidRPr="005C63CC" w:rsidRDefault="008A086F" w:rsidP="008A08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086F" w:rsidRPr="005C63CC" w:rsidRDefault="008A086F" w:rsidP="008A08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8A086F" w:rsidRPr="005C63CC" w:rsidSect="008A086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A086F" w:rsidRPr="005C63CC" w:rsidRDefault="008A086F" w:rsidP="008A086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C63CC">
        <w:rPr>
          <w:rFonts w:ascii="Times New Roman" w:hAnsi="Times New Roman"/>
          <w:bCs/>
          <w:sz w:val="28"/>
          <w:szCs w:val="28"/>
        </w:rPr>
        <w:lastRenderedPageBreak/>
        <w:t>Приложение  1</w:t>
      </w:r>
    </w:p>
    <w:p w:rsidR="008A086F" w:rsidRPr="005C63CC" w:rsidRDefault="008A086F" w:rsidP="008A0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b/>
          <w:bCs/>
          <w:sz w:val="28"/>
          <w:szCs w:val="28"/>
        </w:rPr>
        <w:t>Бланк оценки учебного кабинета по результатам смотра</w:t>
      </w:r>
    </w:p>
    <w:p w:rsidR="008A086F" w:rsidRPr="005C63CC" w:rsidRDefault="008A086F" w:rsidP="008A086F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4 балла – отлично; </w:t>
      </w:r>
    </w:p>
    <w:p w:rsidR="008A086F" w:rsidRPr="005C63CC" w:rsidRDefault="008A086F" w:rsidP="008A086F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3 балла – хорошо; </w:t>
      </w:r>
    </w:p>
    <w:p w:rsidR="008A086F" w:rsidRPr="005C63CC" w:rsidRDefault="008A086F" w:rsidP="008A086F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2 балла – удовлетворительно; </w:t>
      </w:r>
    </w:p>
    <w:p w:rsidR="008A086F" w:rsidRPr="005C63CC" w:rsidRDefault="008A086F" w:rsidP="008A086F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8"/>
          <w:szCs w:val="28"/>
        </w:rPr>
      </w:pPr>
      <w:r w:rsidRPr="005C63CC">
        <w:rPr>
          <w:rFonts w:ascii="Times New Roman" w:hAnsi="Times New Roman"/>
          <w:sz w:val="28"/>
          <w:szCs w:val="28"/>
        </w:rPr>
        <w:t xml:space="preserve">1 балл – неудовлетворительно. </w:t>
      </w:r>
    </w:p>
    <w:tbl>
      <w:tblPr>
        <w:tblW w:w="503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320"/>
        <w:gridCol w:w="314"/>
        <w:gridCol w:w="280"/>
        <w:gridCol w:w="288"/>
        <w:gridCol w:w="287"/>
        <w:gridCol w:w="258"/>
        <w:gridCol w:w="262"/>
        <w:gridCol w:w="324"/>
        <w:gridCol w:w="283"/>
        <w:gridCol w:w="261"/>
        <w:gridCol w:w="316"/>
        <w:gridCol w:w="282"/>
        <w:gridCol w:w="285"/>
        <w:gridCol w:w="291"/>
        <w:gridCol w:w="273"/>
        <w:gridCol w:w="276"/>
        <w:gridCol w:w="307"/>
      </w:tblGrid>
      <w:tr w:rsidR="008A086F" w:rsidRPr="005C63CC" w:rsidTr="00F93D1B">
        <w:trPr>
          <w:trHeight w:val="326"/>
          <w:tblCellSpacing w:w="0" w:type="dxa"/>
        </w:trPr>
        <w:tc>
          <w:tcPr>
            <w:tcW w:w="6678" w:type="dxa"/>
            <w:vMerge w:val="restart"/>
            <w:tcBorders>
              <w:top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801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b/>
                <w:bCs/>
                <w:sz w:val="28"/>
                <w:szCs w:val="28"/>
              </w:rPr>
              <w:t>Номер учебного кабинета</w:t>
            </w:r>
          </w:p>
        </w:tc>
      </w:tr>
      <w:tr w:rsidR="008A086F" w:rsidRPr="005C63CC" w:rsidTr="00F93D1B">
        <w:trPr>
          <w:trHeight w:val="326"/>
          <w:tblCellSpacing w:w="0" w:type="dxa"/>
        </w:trPr>
        <w:tc>
          <w:tcPr>
            <w:tcW w:w="6678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26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Наличие  паспорта  учебного  кабинета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86F" w:rsidRPr="005C63CC" w:rsidRDefault="008A086F" w:rsidP="00F93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Рациональность  хранения  учебного  оборудования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Наличие  методических и учебных пособий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Состояние  рабочего места  учителя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Наличие  инструкций по  охране труда,  доврачебной помощи, пожарной  безопасности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Наличие  и   состояние    аптечки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Состояние    мебели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Озеленение  кабинета. Наличие растений,  их  состояние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Оформление   окон  кабинета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Систематизация учебного оборудования, пособий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Наличие стендов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Состояние, эстетичность стендового  оборудования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Наличие  технических средств,  их  хранение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3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rHeight w:val="344"/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6F" w:rsidRPr="005C63CC" w:rsidRDefault="008A086F" w:rsidP="00F93D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C63C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86F" w:rsidRPr="005C63CC" w:rsidTr="00F93D1B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8A086F" w:rsidRPr="005C63CC" w:rsidRDefault="008A086F" w:rsidP="00F93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86F" w:rsidRDefault="008A086F" w:rsidP="008A08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73A" w:rsidRDefault="008D673A"/>
    <w:sectPr w:rsidR="008D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749DDE"/>
    <w:lvl w:ilvl="0">
      <w:numFmt w:val="bullet"/>
      <w:lvlText w:val="*"/>
      <w:lvlJc w:val="left"/>
    </w:lvl>
  </w:abstractNum>
  <w:abstractNum w:abstractNumId="1">
    <w:nsid w:val="03480A02"/>
    <w:multiLevelType w:val="multilevel"/>
    <w:tmpl w:val="4D0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D5F42"/>
    <w:multiLevelType w:val="hybridMultilevel"/>
    <w:tmpl w:val="9CE6BE6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59AC4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60C385B"/>
    <w:multiLevelType w:val="hybridMultilevel"/>
    <w:tmpl w:val="6568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93CF3"/>
    <w:multiLevelType w:val="multilevel"/>
    <w:tmpl w:val="D022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C60ED"/>
    <w:multiLevelType w:val="hybridMultilevel"/>
    <w:tmpl w:val="47A4F0B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68F26C63"/>
    <w:multiLevelType w:val="multilevel"/>
    <w:tmpl w:val="DAE2C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72F48"/>
    <w:multiLevelType w:val="multilevel"/>
    <w:tmpl w:val="202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6F"/>
    <w:rsid w:val="008A086F"/>
    <w:rsid w:val="008D673A"/>
    <w:rsid w:val="00E1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6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6F"/>
    <w:pPr>
      <w:keepNext/>
      <w:spacing w:before="240" w:after="60" w:line="240" w:lineRule="auto"/>
      <w:outlineLvl w:val="3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A086F"/>
    <w:rPr>
      <w:rFonts w:ascii="Calibri" w:eastAsia="Times New Roman" w:hAnsi="Calibri" w:cs="Times New Roman"/>
      <w:b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6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6F"/>
    <w:pPr>
      <w:keepNext/>
      <w:spacing w:before="240" w:after="60" w:line="240" w:lineRule="auto"/>
      <w:outlineLvl w:val="3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A086F"/>
    <w:rPr>
      <w:rFonts w:ascii="Calibri" w:eastAsia="Times New Roman" w:hAnsi="Calibri" w:cs="Times New Roman"/>
      <w:b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COMP8</cp:lastModifiedBy>
  <cp:revision>2</cp:revision>
  <dcterms:created xsi:type="dcterms:W3CDTF">2015-01-20T00:51:00Z</dcterms:created>
  <dcterms:modified xsi:type="dcterms:W3CDTF">2015-01-20T06:48:00Z</dcterms:modified>
</cp:coreProperties>
</file>